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1B613" w14:textId="2F2A463E" w:rsidR="00D02D2B" w:rsidRDefault="00D02D2B">
      <w:r w:rsidRPr="00D02D2B">
        <w:drawing>
          <wp:anchor distT="0" distB="0" distL="114300" distR="114300" simplePos="0" relativeHeight="251658240" behindDoc="0" locked="0" layoutInCell="1" allowOverlap="1" wp14:anchorId="04393E19" wp14:editId="03D57D03">
            <wp:simplePos x="0" y="0"/>
            <wp:positionH relativeFrom="column">
              <wp:posOffset>3362325</wp:posOffset>
            </wp:positionH>
            <wp:positionV relativeFrom="paragraph">
              <wp:posOffset>318</wp:posOffset>
            </wp:positionV>
            <wp:extent cx="2714625" cy="1639570"/>
            <wp:effectExtent l="0" t="0" r="9525" b="0"/>
            <wp:wrapSquare wrapText="bothSides"/>
            <wp:docPr id="2007555546" name="Grafik 1" descr="Ein Bild, das Diagramm, Entwur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555546" name="Grafik 1" descr="Ein Bild, das Diagramm, Entwurf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02D2B">
        <w:rPr>
          <w:b/>
          <w:bCs/>
          <w:sz w:val="72"/>
          <w:szCs w:val="72"/>
        </w:rPr>
        <w:t>Vanilin</w:t>
      </w:r>
      <w:proofErr w:type="spellEnd"/>
    </w:p>
    <w:p w14:paraId="1E91B43A" w14:textId="77777777" w:rsidR="00D02D2B" w:rsidRDefault="00D02D2B" w:rsidP="00D02D2B">
      <w:r>
        <w:t>Vanillin ist, wie der Name schon sagt, die wichtigste Geschmackskomponente der Vanille. Die drei Sauerstoffatome in dieser kleinen aromatischen Verbindung befinden sich in verschiedenen funktionellen Gruppen: Alkohol, Aldehyd und Ether. Es handelt sich um einen weißen kristallinen Feststoff mit einem Schmelzpunkt von 81-83 ºC.</w:t>
      </w:r>
    </w:p>
    <w:p w14:paraId="56BBCAF1" w14:textId="77777777" w:rsidR="00D02D2B" w:rsidRDefault="00D02D2B" w:rsidP="00D02D2B"/>
    <w:p w14:paraId="7D657064" w14:textId="77777777" w:rsidR="00D02D2B" w:rsidRDefault="00D02D2B" w:rsidP="00D02D2B">
      <w:r>
        <w:t xml:space="preserve">Die Azteken verwendeten Vanille bereits im 16. Jahrhundert zum Aromatisieren von Schokolade, aber Vanillin wurde erst 1858 isoliert, als der französische Biochemiker Nicolas-Theodore </w:t>
      </w:r>
      <w:proofErr w:type="spellStart"/>
      <w:r>
        <w:t>Gobley</w:t>
      </w:r>
      <w:proofErr w:type="spellEnd"/>
      <w:r>
        <w:t xml:space="preserve"> es aus Vanilleextrakt kristallisierte. Im Jahr 1874 bestimmten die deutschen Wissenschaftler Ferdinand Tiemann und Wilhelm Haarmann seine Struktur und synthetisierten es aus </w:t>
      </w:r>
      <w:proofErr w:type="spellStart"/>
      <w:r>
        <w:t>Koniferin</w:t>
      </w:r>
      <w:proofErr w:type="spellEnd"/>
      <w:r>
        <w:t>, einem Bestandteil der Kiefernrinde.</w:t>
      </w:r>
    </w:p>
    <w:p w14:paraId="37959B4C" w14:textId="77777777" w:rsidR="00D02D2B" w:rsidRDefault="00D02D2B" w:rsidP="00D02D2B"/>
    <w:p w14:paraId="01738CE7" w14:textId="2408A903" w:rsidR="00ED32D0" w:rsidRDefault="00D02D2B" w:rsidP="00ED32D0">
      <w:r>
        <w:t>Ein Zeitsprung in die heutige Zeit: Fast das gesamte in Lebensmitteln verwendete Vanillin wird hergestellt, meist aus petrochemischen Rohstoffen. Die Lebensmittelindustrie ist jedoch bestrebt, immer mehr Produkte als ausschlie</w:t>
      </w:r>
      <w:r w:rsidR="00ED32D0">
        <w:t>ss</w:t>
      </w:r>
      <w:r>
        <w:t>lich „natürliche“ Zutaten zu kennzeichnen. Dieser Trend setzt die Agrarindustrie unter Druck, Pflanzen gentechnisch so zu verändern, dass sie grö</w:t>
      </w:r>
      <w:r w:rsidR="00ED32D0">
        <w:t>ss</w:t>
      </w:r>
      <w:r>
        <w:t xml:space="preserve">ere Mengen an Vanillin produzieren. </w:t>
      </w:r>
    </w:p>
    <w:p w14:paraId="2A022122" w14:textId="77777777" w:rsidR="00ED32D0" w:rsidRDefault="00ED32D0" w:rsidP="00ED32D0"/>
    <w:p w14:paraId="0FB76AF1" w14:textId="77777777" w:rsidR="00ED32D0" w:rsidRDefault="00ED32D0" w:rsidP="00ED32D0"/>
    <w:p w14:paraId="44B3DD52" w14:textId="262FEB06" w:rsidR="00ED32D0" w:rsidRDefault="00ED32D0" w:rsidP="00ED32D0">
      <w:r>
        <w:t xml:space="preserve">Aus </w:t>
      </w:r>
      <w:proofErr w:type="spellStart"/>
      <w:r>
        <w:t>google</w:t>
      </w:r>
      <w:proofErr w:type="spellEnd"/>
      <w:r>
        <w:t>:</w:t>
      </w:r>
    </w:p>
    <w:p w14:paraId="26F91F0A" w14:textId="1162E06E" w:rsidR="00ED32D0" w:rsidRDefault="00ED32D0" w:rsidP="00ED32D0">
      <w:r w:rsidRPr="00ED32D0">
        <w:t>Rund 15.000 Tonnen Vanille bzw. Vanillin werden jedes Jahr verbraucht. Die Weltproduktion von natürlichem Vanillin direkt aus der Vanilleschote reicht jedoch bei weitem nicht aus, um den Bedarf zu decken</w:t>
      </w:r>
    </w:p>
    <w:p w14:paraId="05ACEDEB" w14:textId="0184667C" w:rsidR="00D02D2B" w:rsidRDefault="00D02D2B" w:rsidP="00D02D2B"/>
    <w:sectPr w:rsidR="00D02D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2B"/>
    <w:rsid w:val="009F22FE"/>
    <w:rsid w:val="00D02D2B"/>
    <w:rsid w:val="00ED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587A67"/>
  <w15:chartTrackingRefBased/>
  <w15:docId w15:val="{4F6BD567-3320-46BC-A415-43EB5D36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2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2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2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2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2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2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2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2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2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2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2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2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2D2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2D2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2D2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2D2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2D2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2D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2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2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2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2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2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2D2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2D2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2D2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2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2D2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2D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Steiger</dc:creator>
  <cp:keywords/>
  <dc:description/>
  <cp:lastModifiedBy>Rainer Steiger</cp:lastModifiedBy>
  <cp:revision>2</cp:revision>
  <dcterms:created xsi:type="dcterms:W3CDTF">2024-12-10T05:47:00Z</dcterms:created>
  <dcterms:modified xsi:type="dcterms:W3CDTF">2024-12-10T05:53:00Z</dcterms:modified>
</cp:coreProperties>
</file>